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1D5A" w14:textId="77777777" w:rsidR="00BC15CB" w:rsidRDefault="00BC5E48" w:rsidP="00BC15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5CB">
        <w:rPr>
          <w:rFonts w:ascii="Times New Roman" w:hAnsi="Times New Roman" w:cs="Times New Roman"/>
          <w:b/>
          <w:bCs/>
          <w:sz w:val="28"/>
          <w:szCs w:val="28"/>
        </w:rPr>
        <w:t xml:space="preserve">КАК ДЕЙСТВОВАТЬ В СЛУЧАЕ СИГНАЛА ОБ УГРОЗЕ </w:t>
      </w:r>
    </w:p>
    <w:p w14:paraId="1404EF04" w14:textId="6A91AF97" w:rsidR="00BC5E48" w:rsidRPr="00BC15CB" w:rsidRDefault="00BC5E48" w:rsidP="00BC15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5CB">
        <w:rPr>
          <w:rFonts w:ascii="Times New Roman" w:hAnsi="Times New Roman" w:cs="Times New Roman"/>
          <w:b/>
          <w:bCs/>
          <w:sz w:val="28"/>
          <w:szCs w:val="28"/>
        </w:rPr>
        <w:t>ЯДЕРНОГО ВЗРЫВА</w:t>
      </w:r>
    </w:p>
    <w:p w14:paraId="1C5235CF" w14:textId="77777777" w:rsidR="00BC5E48" w:rsidRPr="00BC15CB" w:rsidRDefault="00BC5E48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В ответе – инструкция, как действовать, если подали сигнал об угрозе ядерного взрыва, а также памятки о том, как защититься от воздействия поражающих факторов. Все рекомендации подготовлены на основании инструкций МЧС.</w:t>
      </w:r>
    </w:p>
    <w:p w14:paraId="48EF4675" w14:textId="54175972" w:rsidR="00BC5E48" w:rsidRPr="00BC15CB" w:rsidRDefault="00BC5E48" w:rsidP="00BC15C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Анастасия Синицына</w:t>
      </w:r>
      <w:r w:rsidR="00BC15CB">
        <w:rPr>
          <w:rFonts w:ascii="Times New Roman" w:hAnsi="Times New Roman" w:cs="Times New Roman"/>
          <w:sz w:val="28"/>
          <w:szCs w:val="28"/>
        </w:rPr>
        <w:t xml:space="preserve">, </w:t>
      </w:r>
      <w:r w:rsidRPr="00BC15CB">
        <w:rPr>
          <w:rFonts w:ascii="Times New Roman" w:hAnsi="Times New Roman" w:cs="Times New Roman"/>
          <w:sz w:val="28"/>
          <w:szCs w:val="28"/>
        </w:rPr>
        <w:t>главный редактор Системы Кадры, эксперт по трудовому законодательству</w:t>
      </w:r>
    </w:p>
    <w:p w14:paraId="1E6EC9C0" w14:textId="77777777" w:rsidR="00BC5E48" w:rsidRPr="00BC15CB" w:rsidRDefault="00BC5E48" w:rsidP="00BC15CB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C15CB">
        <w:rPr>
          <w:rFonts w:ascii="Times New Roman" w:hAnsi="Times New Roman" w:cs="Times New Roman"/>
          <w:b/>
          <w:bCs/>
          <w:sz w:val="28"/>
          <w:szCs w:val="28"/>
        </w:rPr>
        <w:t>Как узнать о ядерной атаке</w:t>
      </w:r>
    </w:p>
    <w:p w14:paraId="1B3E9D06" w14:textId="77777777" w:rsidR="00BC5E48" w:rsidRPr="00BC15CB" w:rsidRDefault="00BC5E48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Чтобы оповестить население о чрезвычайных ситуациях, органы гражданской обороны применяют специальные сигналы. Существует пять сигналов гражданской обороны: «Внимание всем!», «Воздушная тревога», «Отбой воздушной тревоги», «Радиационная опасность», «Химическая тревога». Эти сигналы подаются через систему оповещения населения.</w:t>
      </w:r>
    </w:p>
    <w:p w14:paraId="37687B7A" w14:textId="77777777" w:rsidR="00BC5E48" w:rsidRPr="00BC15CB" w:rsidRDefault="00BC5E48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Сначала доводят предупредительный сигнал «Внимание всем!». Этот сигнал подается через включение сирен в населенных пунктах, прерывистые гудки на предприятиях, транспортных средствах, установки громкоговорящей связи, в том числе в метро, на автомобилях службы охраны общественного порядка и ГИБДД.</w:t>
      </w:r>
    </w:p>
    <w:p w14:paraId="7B9C76B4" w14:textId="77777777" w:rsidR="00BC5E48" w:rsidRPr="00BC15CB" w:rsidRDefault="00BC5E48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Если услышали сирены, гудки и другие сигнальные средства, немедленно включите радио, телевизор и прослушайте сообщение. Полученную информацию передайте соседям, а затем действуйте согласно информации, которую получили в сообщении.</w:t>
      </w:r>
    </w:p>
    <w:p w14:paraId="01EEFB78" w14:textId="77777777" w:rsidR="00BC5E48" w:rsidRPr="00BC15CB" w:rsidRDefault="00BC5E48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 xml:space="preserve">Чтобы предупредить население о необходимости принять меры защиты от радиоактивных веществ, органы гражданской обороны подают сигнал «Радиационная опасность» по всем доступным средствам связи, радиоволнам, телевидению и громкоговорящим установкам. Сигнал оповещает население о распространении радиоактивного загрязнения в результате ядерного взрыва или аварии на </w:t>
      </w:r>
      <w:proofErr w:type="spellStart"/>
      <w:r w:rsidRPr="00BC15CB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BC15CB">
        <w:rPr>
          <w:rFonts w:ascii="Times New Roman" w:hAnsi="Times New Roman" w:cs="Times New Roman"/>
          <w:sz w:val="28"/>
          <w:szCs w:val="28"/>
        </w:rPr>
        <w:t xml:space="preserve"> опасном объекте.</w:t>
      </w:r>
    </w:p>
    <w:p w14:paraId="3E6E6FB4" w14:textId="77777777" w:rsidR="00BC5E48" w:rsidRPr="00BC15CB" w:rsidRDefault="00BC5E48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Сигнал о радиационной опасности состоит из голосового и текстового сообщения: «Внимание! Граждане! Радиационная опасность!» Если необходимо, то в сообщении указывают наименования районов, которым в первую очередь угрожает заражение. Сигнал озвучивает диктор в течение 2–3 минут непрерывно. Для привлечения внимания при сильной опасности также могут использоваться запуски ракет с белым огнем, водители машин должны дублировать сигнал гудками.</w:t>
      </w:r>
    </w:p>
    <w:p w14:paraId="3D0953D1" w14:textId="7E306A32" w:rsidR="00BC5E48" w:rsidRPr="00BC15CB" w:rsidRDefault="00BC5E48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lastRenderedPageBreak/>
        <w:t>В каждом населенном пункте способ доведения этого сигнала до жителей может отличаться исходя из местных условий. Порядок действия в случае подачи сигнала «Радиационная опасность» эксперты собрали в памятке ниже.</w:t>
      </w:r>
    </w:p>
    <w:p w14:paraId="34CF2512" w14:textId="77777777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15CB">
        <w:rPr>
          <w:rFonts w:ascii="Times New Roman" w:hAnsi="Times New Roman" w:cs="Times New Roman"/>
          <w:b/>
          <w:bCs/>
          <w:sz w:val="28"/>
          <w:szCs w:val="28"/>
        </w:rPr>
        <w:t>Какие способы защиты при ядерном взрыве</w:t>
      </w:r>
    </w:p>
    <w:p w14:paraId="09CDE27C" w14:textId="77777777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Главными факторами защиты от воздействия ядерного взрыва являются:</w:t>
      </w:r>
    </w:p>
    <w:p w14:paraId="68419C49" w14:textId="77777777" w:rsidR="000C0BC7" w:rsidRPr="00BC15CB" w:rsidRDefault="000C0BC7" w:rsidP="00BC15C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Время – чем короче промежуток времени пребывания на радиоактивно загрязненной местности, тем меньше полученная доза облучения.</w:t>
      </w:r>
    </w:p>
    <w:p w14:paraId="38157DB4" w14:textId="77777777" w:rsidR="000C0BC7" w:rsidRPr="00BC15CB" w:rsidRDefault="000C0BC7" w:rsidP="00BC15C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Расстояние – чем дальше человек от очага ядерного взрыва, тем меньше воздействие.</w:t>
      </w:r>
    </w:p>
    <w:p w14:paraId="01FD83D3" w14:textId="77777777" w:rsidR="000C0BC7" w:rsidRPr="00BC15CB" w:rsidRDefault="000C0BC7" w:rsidP="00BC15C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Экранирование и поглощение – использование защитных сооружений и средств индивидуальной защиты защищает от поражающих факторов.</w:t>
      </w:r>
    </w:p>
    <w:p w14:paraId="29F0060D" w14:textId="1D2AB296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15CB">
        <w:rPr>
          <w:rFonts w:ascii="Times New Roman" w:hAnsi="Times New Roman" w:cs="Times New Roman"/>
          <w:b/>
          <w:bCs/>
          <w:sz w:val="28"/>
          <w:szCs w:val="28"/>
        </w:rPr>
        <w:t>Простейшие способы защиты</w:t>
      </w:r>
    </w:p>
    <w:p w14:paraId="7824F277" w14:textId="77777777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Если в момент взрыва человек находится на улице, ему необходимо быстро лечь на землю лицом вниз, закрыть глаза, рот, нос и открытые участки тела тканью.</w:t>
      </w:r>
    </w:p>
    <w:p w14:paraId="3394EBE5" w14:textId="77777777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Также нужно использовать защитные свойства местности. Они зависят от рельефа, формы местных предметов и их расположения относительно взрыва. Лучшую защиту обеспечивают:</w:t>
      </w:r>
    </w:p>
    <w:p w14:paraId="4206C631" w14:textId="77777777" w:rsidR="000C0BC7" w:rsidRPr="00BC15CB" w:rsidRDefault="000C0BC7" w:rsidP="00BC15C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узкие, глубокие и извилистые овраги, карьеры и подземные выработки;</w:t>
      </w:r>
    </w:p>
    <w:p w14:paraId="18EE12E8" w14:textId="77777777" w:rsidR="000C0BC7" w:rsidRPr="00BC15CB" w:rsidRDefault="000C0BC7" w:rsidP="00BC15C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возвышенности с крутыми скатами, насыпи, котлованы, низкие каменные ограды;</w:t>
      </w:r>
    </w:p>
    <w:p w14:paraId="0057FE3D" w14:textId="77777777" w:rsidR="000C0BC7" w:rsidRPr="00BC15CB" w:rsidRDefault="000C0BC7" w:rsidP="00BC15C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лесные массивы;</w:t>
      </w:r>
    </w:p>
    <w:p w14:paraId="4AC1273A" w14:textId="77777777" w:rsidR="000C0BC7" w:rsidRPr="00BC15CB" w:rsidRDefault="000C0BC7" w:rsidP="00BC15C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мелкие выемки, ложбины, канавы.</w:t>
      </w:r>
    </w:p>
    <w:p w14:paraId="009A90FB" w14:textId="7EAED0C0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Если человек находится в помещении, ему необходимо обеспечить его герметичность, занавесить окна и надеть средства индивидуальной защиты: респираторы, ватно-марлевые повязки, плащ, резиновые сапоги, перчатки. Если их нет, используйте носовые платки, бумажные салфетки, полотенца, любые подручные изделия из ткани, смоченные водо</w:t>
      </w:r>
      <w:r w:rsidRPr="00BC15CB">
        <w:rPr>
          <w:rFonts w:ascii="Times New Roman" w:hAnsi="Times New Roman" w:cs="Times New Roman"/>
          <w:sz w:val="28"/>
          <w:szCs w:val="28"/>
        </w:rPr>
        <w:t>й.</w:t>
      </w:r>
    </w:p>
    <w:p w14:paraId="7F976830" w14:textId="1F0A3A5F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Основными способами защиты населения в случае ядерного взрыва являются:</w:t>
      </w:r>
    </w:p>
    <w:p w14:paraId="7D8F6426" w14:textId="77777777" w:rsidR="000C0BC7" w:rsidRPr="00BC15CB" w:rsidRDefault="000C0BC7" w:rsidP="00BC15C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укрытие населения в коллективных средствах защиты – убежищах и противорадиационных укрытиях;</w:t>
      </w:r>
    </w:p>
    <w:p w14:paraId="010212E6" w14:textId="77777777" w:rsidR="000C0BC7" w:rsidRPr="00BC15CB" w:rsidRDefault="000C0BC7" w:rsidP="00BC15C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эвакуация населения из крупных городов в загородную зону;</w:t>
      </w:r>
    </w:p>
    <w:p w14:paraId="479BB63B" w14:textId="77777777" w:rsidR="000C0BC7" w:rsidRPr="00BC15CB" w:rsidRDefault="000C0BC7" w:rsidP="00BC15C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использование средств индивидуальной защиты.</w:t>
      </w:r>
    </w:p>
    <w:p w14:paraId="05202ADC" w14:textId="77777777" w:rsidR="00BC15CB" w:rsidRDefault="00BC15CB" w:rsidP="00BC15C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AC383" w14:textId="0914FC4F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15C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Убежища и укрытия</w:t>
      </w:r>
    </w:p>
    <w:p w14:paraId="211B41DF" w14:textId="77777777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Самыми надежными являются коллективные средства защиты – убежища и противорадиационные укрытия. Сигнал о необходимости укрыться в убежища подают органы гражданской обороны через систему оповещения населения.</w:t>
      </w:r>
    </w:p>
    <w:p w14:paraId="736C1167" w14:textId="77777777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Заранее узнайте, где расположены ближайшие убежища по месту вашей работы и жительства. Сделать это можно в районном учебно-консультационном пункте по гражданской обороне или в региональном отделении МЧС. На предприятиях, в государственных, режимных учреждениях, в больницах, торговых или офисных центрах, как правило, есть свои убежища. Поэтому узнать расположение ближайшего убежища также можно у работодателя.</w:t>
      </w:r>
    </w:p>
    <w:p w14:paraId="41B2F008" w14:textId="77777777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Если в момент подачи сигнала человек находится на работе, работодатель обязан оповестить об угрозе работников и граждан, которые находятся в организации. Он должен дать работникам инструкцию немедленно прекратить работу с безаварийной остановкой оборудования и перевести процессы непрерывного цикла на безопасный режим работы. Затем всех работников и граждан, которые находятся в организации, нужно эвакуировать в защитное сооружение — убежище или укрытие. Также укрыться можно в подвалах, подземных парковках, цокольных этажах зданий.</w:t>
      </w:r>
    </w:p>
    <w:p w14:paraId="42F9FCBE" w14:textId="77777777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В организациях, где по технологическому процессу или требованиям безопасности нельзя остановить производство, остаются дежурные, для которых строятся индивидуальные убежища.</w:t>
      </w:r>
    </w:p>
    <w:p w14:paraId="4672E1A7" w14:textId="77777777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Также при подаче сигналов гражданской обороны работодатель обязан:</w:t>
      </w:r>
    </w:p>
    <w:p w14:paraId="17276DC1" w14:textId="77777777" w:rsidR="000C0BC7" w:rsidRPr="00BC15CB" w:rsidRDefault="000C0BC7" w:rsidP="00BC15C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содействовать органам государственной и муниципальной власти в проведении эвакуации с территории, на которой есть угроза возникновения чрезвычайной ситуации, или из зоны чрезвычайной ситуации;</w:t>
      </w:r>
    </w:p>
    <w:p w14:paraId="5EAA410E" w14:textId="77777777" w:rsidR="000C0BC7" w:rsidRPr="00BC15CB" w:rsidRDefault="000C0BC7" w:rsidP="00BC15C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проводить мероприятия по повышению устойчивости функционирования организаций и обеспечению жизнедеятельности своих работников в чрезвычайных ситуациях;</w:t>
      </w:r>
    </w:p>
    <w:p w14:paraId="448E9BEA" w14:textId="77777777" w:rsidR="000C0BC7" w:rsidRPr="00BC15CB" w:rsidRDefault="000C0BC7" w:rsidP="00BC15C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организовать и проводить аварийно-спасательные и другие неотложные работы на своих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14:paraId="2E003414" w14:textId="77777777" w:rsidR="000C0BC7" w:rsidRPr="00BC15CB" w:rsidRDefault="000C0BC7" w:rsidP="00BC15C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приостановить свою деятельность, если существует угроза безопасности жизнедеятельности работников и иных граждан, которые находят на территории организации.</w:t>
      </w:r>
    </w:p>
    <w:p w14:paraId="58DAB576" w14:textId="77777777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Такой порядок установлен в пунктах 5, 6 постановления Правительства от 02.04.2020 № 417.</w:t>
      </w:r>
    </w:p>
    <w:p w14:paraId="4546C53A" w14:textId="1F2C0FE3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lastRenderedPageBreak/>
        <w:t>Убежища обеспечивают самую надежную защиту от всех поражающих факторов ядерного взрыва. Обычно убежища оборудуют в заглубленной части зданий или располагают вне зданий. В них можно находиться долгое время, поскольку они оборудованы фильтровентиляционными установками, системами водоснабжения, канализации, отопления и освещения.</w:t>
      </w:r>
    </w:p>
    <w:p w14:paraId="5F368DE3" w14:textId="77777777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Противорадиационные укрытия защищают от радиоактивного заражения и светового излучения и ослабляют воздействие ударной волны и проникающей радиации. Обычно их оборудуют в подвальных или наземных этажах зданий и сооружений. Наиболее подходящими для укрытия являются внутренние помещения каменных зданий с капитальными стенами и небольшой площадью проемов. При угрозе радиоактивного заражения эти проемы нужно заделать подручными материалами, например мешками с грунтом или кирпичами.</w:t>
      </w:r>
    </w:p>
    <w:p w14:paraId="2E427781" w14:textId="77777777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Также укрыться можно в подвалах, тоннелях или подземных выработках, например шахтах или рудниках. В крайнем случае – в квартире. В таком случае заделайте все трещины в дверях и дверных коробках, зашпаклюйте щели в оконных рамах и проемах, закройте отдушины, дымоходы и другие отверстия. Для этого используйте липкую полимерную ленту, прокладки из резины или поролона. Также закройте в квартире все световые проемы шторами, ставнями или щитами.</w:t>
      </w:r>
    </w:p>
    <w:p w14:paraId="68C57AEC" w14:textId="77777777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15CB">
        <w:rPr>
          <w:rFonts w:ascii="Times New Roman" w:hAnsi="Times New Roman" w:cs="Times New Roman"/>
          <w:b/>
          <w:bCs/>
          <w:sz w:val="28"/>
          <w:szCs w:val="28"/>
        </w:rPr>
        <w:t>Эвакуация</w:t>
      </w:r>
    </w:p>
    <w:p w14:paraId="7B09B062" w14:textId="77777777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Если органы гражданской обороны объявили эвакуацию, возьмите средства индивидуальной защиты: респираторы, ватно-марлевые повязки, плащ, резиновые сапоги, перчатки. Если их нет – носовые платки, бумажные салфетки, полотенца, любые подручные изделия из ткани, смоченные водой.</w:t>
      </w:r>
    </w:p>
    <w:p w14:paraId="210A5BA8" w14:textId="77777777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Также положите в рюкзак предметы первой необходимости: вещи по сезону, документы, деньги, небольшое количество продуктов, аптечку. Берите продукты, которые не портятся и не требуют приготовления.</w:t>
      </w:r>
    </w:p>
    <w:p w14:paraId="16CB8DDA" w14:textId="77777777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В аптечку положите градусник, нашатырный спирт, йод, питьевую соду, вату, бинты, индивидуальные противохимические пакеты, противорадиационные препараты, антибиотики и другие необходимые медикаменты.</w:t>
      </w:r>
    </w:p>
    <w:p w14:paraId="18E4B79D" w14:textId="77777777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Из документов возьмите паспорт, военный билет, документы об образовании и специальности, трудовую книжку, свидетельства о рождении детей. Когда все подготовите, выключите в квартире электроприборы, свет, газ, воду.</w:t>
      </w:r>
    </w:p>
    <w:p w14:paraId="48324D26" w14:textId="77777777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 xml:space="preserve">Эвакуация населения проводится через сборные эвакуационные пункты по территориально-производственному принципу. Эвакуацию рабочих, служащих и членов их семей осуществляют работодатели. Эвакуацию населения, которое </w:t>
      </w:r>
      <w:r w:rsidRPr="00BC15CB">
        <w:rPr>
          <w:rFonts w:ascii="Times New Roman" w:hAnsi="Times New Roman" w:cs="Times New Roman"/>
          <w:sz w:val="28"/>
          <w:szCs w:val="28"/>
        </w:rPr>
        <w:lastRenderedPageBreak/>
        <w:t>не связано с производством, проводят органы региональной и муниципальной власти.</w:t>
      </w:r>
    </w:p>
    <w:p w14:paraId="77515A4F" w14:textId="46D9BBB8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Пункты сбора укажут в сообщении об объявлении эвакуации. Уточнить ближайший пункт сбора можно у своего работодателя или по телефону в отделении МЧС. Каждый пункт сбора имеет свой номер и обозначается знаком или указателем.</w:t>
      </w:r>
    </w:p>
    <w:p w14:paraId="3A8CB674" w14:textId="77777777" w:rsidR="00BC15CB" w:rsidRPr="00BC15CB" w:rsidRDefault="00BC15CB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При эвакуации на транспортных средствах выполняйте все указания начальников поездов, автоколонн, капитанов судов. На остановках самовольно не выходите. Если эвакуируетесь в пешем порядке, соблюдайте свое место в колонне, выполняйте все команды и сигналы, оказывайте помощь отстающим.</w:t>
      </w:r>
    </w:p>
    <w:p w14:paraId="16EE222D" w14:textId="77777777" w:rsidR="00BC15CB" w:rsidRPr="00BC15CB" w:rsidRDefault="00BC15CB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В пункте размещения в безопасной зоне вам укажут место жительства. Будет организовано снабжение продовольственными и промышленными товарами первой необходимости, а также коммунально-бытовое и медицинское обслуживание.</w:t>
      </w:r>
    </w:p>
    <w:p w14:paraId="057C2824" w14:textId="77777777" w:rsidR="00BC15CB" w:rsidRPr="00BC15CB" w:rsidRDefault="00BC15CB" w:rsidP="00BC15C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15CB">
        <w:rPr>
          <w:rFonts w:ascii="Times New Roman" w:hAnsi="Times New Roman" w:cs="Times New Roman"/>
          <w:b/>
          <w:bCs/>
          <w:sz w:val="28"/>
          <w:szCs w:val="28"/>
        </w:rPr>
        <w:t>Защита продовольствия и воды</w:t>
      </w:r>
    </w:p>
    <w:p w14:paraId="071CB16B" w14:textId="77777777" w:rsidR="00BC15CB" w:rsidRPr="00BC15CB" w:rsidRDefault="00BC15CB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Прежде чем покинуть свою квартиру для эвакуации или укрытия в убежище, примите меры по защите продовольствия и воды от заражения.</w:t>
      </w:r>
    </w:p>
    <w:p w14:paraId="09AC83C5" w14:textId="77777777" w:rsidR="00BC15CB" w:rsidRPr="00BC15CB" w:rsidRDefault="00BC15CB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Самый надежный способ защиты – их изоляция от внешней среды. Поэтому герметизация квартир, домов, кладовых и хранилищ уже создает определенную степень защиты. Заверните продукты в пергамент, целлофан и уложите в защитные мешки из прорезиненной ткани или полиэтиленовой пленки, в деревянные или фанерные ящики, выложенные внутри плотной бумагой, в бочки с плотно закрытыми крышками. Можно использовать также холодильники, различную домашнюю посуду.</w:t>
      </w:r>
    </w:p>
    <w:p w14:paraId="6F6F8E64" w14:textId="77777777" w:rsidR="00BC15CB" w:rsidRPr="00BC15CB" w:rsidRDefault="00BC15CB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Для защиты воды и жидких продуктов используйте посуду с плотными крышками, термосы, банки, бутылки. Свежие овощи и картофель надежнее хранить в подвале, погребе или подполье.</w:t>
      </w:r>
    </w:p>
    <w:p w14:paraId="65AD9958" w14:textId="77777777" w:rsidR="00BC15CB" w:rsidRPr="00BC15CB" w:rsidRDefault="00BC15CB" w:rsidP="00BC15C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15CB">
        <w:rPr>
          <w:rFonts w:ascii="Times New Roman" w:hAnsi="Times New Roman" w:cs="Times New Roman"/>
          <w:b/>
          <w:bCs/>
          <w:sz w:val="28"/>
          <w:szCs w:val="28"/>
        </w:rPr>
        <w:t>Какие правила поведения на зараженной местности</w:t>
      </w:r>
    </w:p>
    <w:p w14:paraId="4FE0B55C" w14:textId="77777777" w:rsidR="00BC15CB" w:rsidRPr="00BC15CB" w:rsidRDefault="00BC15CB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Правила поведения людей в зараженном районе определяют органы гражданской обороны, которые сообщают о характере радиационной обстановки и разъясняют, как нужно действовать.</w:t>
      </w:r>
    </w:p>
    <w:p w14:paraId="12AB917E" w14:textId="77777777" w:rsidR="00BC15CB" w:rsidRPr="00BC15CB" w:rsidRDefault="00BC15CB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При умеренном заражении необходимо находиться в укрытии от нескольких часов до суток, а затем можно перейти в обычное помещение. При входе в помещение не забудьте очистить обувь и одежду от радиоактивной пыли. Выход из помещения в первые сутки разрешается не более чем на 4 часа. Предприятия и учреждения продолжают работу в обычном режиме.</w:t>
      </w:r>
    </w:p>
    <w:p w14:paraId="2B1E3881" w14:textId="77777777" w:rsidR="00BC15CB" w:rsidRPr="00BC15CB" w:rsidRDefault="00BC15CB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lastRenderedPageBreak/>
        <w:t>При сильном заражении находиться в укрытии нужно до трех суток. В следующие четверо суток допустимо пребывание в обычном помещении, выходить из него можно не более чем на 3–4 часа в сутки. Предприятия и учреждения работают по особому режиму, при этом работы на открытой местности прекращаются на срок от нескольких часов до нескольких суток.</w:t>
      </w:r>
    </w:p>
    <w:p w14:paraId="2D54495C" w14:textId="77777777" w:rsidR="00BC15CB" w:rsidRPr="00BC15CB" w:rsidRDefault="00BC15CB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В случае опасного заражения продолжительность пребывания в укрытии составляет не менее трех суток, после чего можно перейти в обычное помещение, но выходить из него следует только при крайней необходимости и на непродолжительное время.</w:t>
      </w:r>
    </w:p>
    <w:p w14:paraId="2D4B0392" w14:textId="77777777" w:rsidR="00BC15CB" w:rsidRPr="00BC15CB" w:rsidRDefault="00BC15CB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В период выпадения радиоактивных осадков следует находиться в укрытиях. Находясь вне укрытия, надо помнить, что местность и все предметы на ней заражены радиоактивными веществами. При наличии в воздухе пыли нужно пользоваться средствами защиты органов дыхания. Воду для питья и приготовления пищи можно брать только из водопровода и защищенных колодцев. Не пользуйтесь водой из открытых водоемов.</w:t>
      </w:r>
    </w:p>
    <w:p w14:paraId="47E9EB6F" w14:textId="77777777" w:rsidR="00BC15CB" w:rsidRPr="00BC15CB" w:rsidRDefault="00BC15CB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Продукты питания, которые хранились в холодильниках, кухонных столах, шкафах, подполье, в стеклянной и эмалированной посуде, в полиэтиленовых мешках, пригодны к употреблению.</w:t>
      </w:r>
    </w:p>
    <w:p w14:paraId="5387A9DC" w14:textId="77777777" w:rsidR="00BC15CB" w:rsidRPr="00BC15CB" w:rsidRDefault="00BC15CB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Радиоактивному заражению подвергаются лишь верхние слои продуктов. Поэтому картофель, морковь и другие корнеплоды, которые заражены радиоактивными веществами, нужно тщательно вымыть и очистить. После этого их можно употреблять в пищу.</w:t>
      </w:r>
    </w:p>
    <w:p w14:paraId="1DB01669" w14:textId="77777777" w:rsidR="00BC15CB" w:rsidRPr="00BC15CB" w:rsidRDefault="00BC15CB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B">
        <w:rPr>
          <w:rFonts w:ascii="Times New Roman" w:hAnsi="Times New Roman" w:cs="Times New Roman"/>
          <w:sz w:val="28"/>
          <w:szCs w:val="28"/>
        </w:rPr>
        <w:t>Продовольствие, которое заражено радиоактивными веществами, уничтожать нельзя. После удаления верхнего слоя или через некоторое время из-за естественной дезактивации оно станет пригодным к употреблению. Использование зараженных продуктов допускается только с разрешения органов здравоохранения.</w:t>
      </w:r>
    </w:p>
    <w:p w14:paraId="07586BAD" w14:textId="77777777" w:rsidR="00BC15CB" w:rsidRPr="00BC15CB" w:rsidRDefault="00BC15CB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2781CB" w14:textId="77777777" w:rsidR="00BC15CB" w:rsidRPr="00BC15CB" w:rsidRDefault="00BC15CB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78F2" w14:textId="77777777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941412" w14:textId="77777777" w:rsidR="000C0BC7" w:rsidRPr="00BC15CB" w:rsidRDefault="000C0BC7" w:rsidP="00BC1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0BC7" w:rsidRPr="00BC15CB" w:rsidSect="00BC15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63F6"/>
    <w:multiLevelType w:val="hybridMultilevel"/>
    <w:tmpl w:val="3DE4CF7A"/>
    <w:lvl w:ilvl="0" w:tplc="E50CA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40FC"/>
    <w:multiLevelType w:val="hybridMultilevel"/>
    <w:tmpl w:val="920C5008"/>
    <w:lvl w:ilvl="0" w:tplc="E50CA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5A88"/>
    <w:multiLevelType w:val="hybridMultilevel"/>
    <w:tmpl w:val="B10A396A"/>
    <w:lvl w:ilvl="0" w:tplc="E50CA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C3DEA"/>
    <w:multiLevelType w:val="hybridMultilevel"/>
    <w:tmpl w:val="0A7A2CF8"/>
    <w:lvl w:ilvl="0" w:tplc="E50CA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41A0F"/>
    <w:multiLevelType w:val="multilevel"/>
    <w:tmpl w:val="B37A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48"/>
    <w:rsid w:val="000C0BC7"/>
    <w:rsid w:val="00BC15CB"/>
    <w:rsid w:val="00BC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97EA"/>
  <w15:chartTrackingRefBased/>
  <w15:docId w15:val="{82470595-5015-4941-9FB1-BF95C774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18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44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7144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885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580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657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8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35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1842</Words>
  <Characters>10503</Characters>
  <Application>Microsoft Office Word</Application>
  <DocSecurity>0</DocSecurity>
  <Lines>87</Lines>
  <Paragraphs>24</Paragraphs>
  <ScaleCrop>false</ScaleCrop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3</cp:revision>
  <dcterms:created xsi:type="dcterms:W3CDTF">2022-10-31T06:00:00Z</dcterms:created>
  <dcterms:modified xsi:type="dcterms:W3CDTF">2022-10-31T06:11:00Z</dcterms:modified>
</cp:coreProperties>
</file>